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9C733" w14:textId="6C6E3BCC" w:rsidR="00DC608A" w:rsidRPr="00027D28" w:rsidRDefault="00027D28" w:rsidP="00053B6B">
      <w:pPr>
        <w:spacing w:beforeLines="50" w:before="120" w:afterLines="50" w:after="120" w:line="300" w:lineRule="auto"/>
        <w:ind w:firstLineChars="50" w:firstLine="221"/>
        <w:jc w:val="center"/>
        <w:rPr>
          <w:rFonts w:ascii="宋体"/>
          <w:b/>
          <w:bCs/>
          <w:sz w:val="44"/>
          <w:szCs w:val="44"/>
        </w:rPr>
      </w:pPr>
      <w:r w:rsidRPr="00027D28">
        <w:rPr>
          <w:rFonts w:ascii="宋体" w:hAnsi="宋体" w:hint="eastAsia"/>
          <w:b/>
          <w:bCs/>
          <w:sz w:val="44"/>
          <w:szCs w:val="44"/>
        </w:rPr>
        <w:t>大学物理</w:t>
      </w:r>
      <w:r w:rsidR="00DC608A" w:rsidRPr="00027D28">
        <w:rPr>
          <w:rFonts w:ascii="宋体" w:hAnsi="宋体" w:hint="eastAsia"/>
          <w:b/>
          <w:bCs/>
          <w:sz w:val="44"/>
          <w:szCs w:val="44"/>
        </w:rPr>
        <w:t>实验</w:t>
      </w:r>
      <w:r w:rsidR="008B4132">
        <w:rPr>
          <w:rFonts w:ascii="宋体" w:hAnsi="宋体" w:hint="eastAsia"/>
          <w:b/>
          <w:bCs/>
          <w:sz w:val="44"/>
          <w:szCs w:val="44"/>
        </w:rPr>
        <w:t>室</w:t>
      </w:r>
      <w:r w:rsidR="00DC608A" w:rsidRPr="00027D28">
        <w:rPr>
          <w:rFonts w:ascii="宋体" w:hAnsi="宋体" w:hint="eastAsia"/>
          <w:b/>
          <w:bCs/>
          <w:sz w:val="44"/>
          <w:szCs w:val="44"/>
        </w:rPr>
        <w:t>管理和使用制度</w:t>
      </w:r>
    </w:p>
    <w:p w14:paraId="462BD4AE" w14:textId="77777777" w:rsidR="00DC608A" w:rsidRPr="00027D28" w:rsidRDefault="00027D28" w:rsidP="00053B6B">
      <w:pPr>
        <w:snapToGrid w:val="0"/>
        <w:spacing w:line="300" w:lineRule="auto"/>
        <w:ind w:left="420" w:hangingChars="150" w:hanging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</w:t>
      </w:r>
      <w:r w:rsidR="00CB147E" w:rsidRPr="00027D28">
        <w:rPr>
          <w:rFonts w:ascii="宋体" w:hAnsi="宋体" w:hint="eastAsia"/>
          <w:sz w:val="28"/>
          <w:szCs w:val="28"/>
        </w:rPr>
        <w:t>、</w:t>
      </w:r>
      <w:r w:rsidR="00DC608A" w:rsidRPr="00027D28">
        <w:rPr>
          <w:rFonts w:ascii="宋体" w:hAnsi="宋体" w:hint="eastAsia"/>
          <w:sz w:val="28"/>
          <w:szCs w:val="28"/>
        </w:rPr>
        <w:t>实验中心在无上级领导的同意下，不得擅自外借或对外开放。</w:t>
      </w:r>
    </w:p>
    <w:p w14:paraId="1A8AF94B" w14:textId="77777777" w:rsidR="00DC608A" w:rsidRPr="00027D28" w:rsidRDefault="00027D28" w:rsidP="00053B6B">
      <w:pPr>
        <w:snapToGrid w:val="0"/>
        <w:spacing w:line="300" w:lineRule="auto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</w:t>
      </w:r>
      <w:r w:rsidR="00CB147E" w:rsidRPr="00027D28">
        <w:rPr>
          <w:rFonts w:ascii="宋体" w:hAnsi="宋体" w:hint="eastAsia"/>
          <w:sz w:val="28"/>
          <w:szCs w:val="28"/>
        </w:rPr>
        <w:t>、</w:t>
      </w:r>
      <w:r w:rsidR="00DC608A" w:rsidRPr="00027D28">
        <w:rPr>
          <w:rFonts w:ascii="宋体" w:hAnsi="宋体" w:hint="eastAsia"/>
          <w:sz w:val="28"/>
          <w:szCs w:val="28"/>
        </w:rPr>
        <w:t>仪器仪表等设备做到定时、定期检查维修。</w:t>
      </w:r>
    </w:p>
    <w:p w14:paraId="608A832B" w14:textId="77777777" w:rsidR="00DC608A" w:rsidRPr="00027D28" w:rsidRDefault="00027D28" w:rsidP="00053B6B">
      <w:pPr>
        <w:snapToGrid w:val="0"/>
        <w:spacing w:line="300" w:lineRule="auto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</w:t>
      </w:r>
      <w:r w:rsidR="00CB147E" w:rsidRPr="00027D28">
        <w:rPr>
          <w:rFonts w:ascii="宋体" w:hAnsi="宋体" w:hint="eastAsia"/>
          <w:sz w:val="28"/>
          <w:szCs w:val="28"/>
        </w:rPr>
        <w:t>、</w:t>
      </w:r>
      <w:r w:rsidR="00DC608A" w:rsidRPr="00027D28">
        <w:rPr>
          <w:rFonts w:ascii="宋体" w:hAnsi="宋体" w:hint="eastAsia"/>
          <w:sz w:val="28"/>
          <w:szCs w:val="28"/>
        </w:rPr>
        <w:t>配合校内的安全制度，做好实验中心的安全制度工作。</w:t>
      </w:r>
    </w:p>
    <w:p w14:paraId="3CD6E90E" w14:textId="77777777" w:rsidR="00DC608A" w:rsidRPr="00027D28" w:rsidRDefault="00027D28" w:rsidP="00053B6B">
      <w:pPr>
        <w:snapToGrid w:val="0"/>
        <w:spacing w:line="300" w:lineRule="auto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</w:t>
      </w:r>
      <w:r w:rsidR="00CB147E" w:rsidRPr="00027D28">
        <w:rPr>
          <w:rFonts w:ascii="宋体" w:hAnsi="宋体" w:hint="eastAsia"/>
          <w:sz w:val="28"/>
          <w:szCs w:val="28"/>
        </w:rPr>
        <w:t>、</w:t>
      </w:r>
      <w:r w:rsidR="00DC608A" w:rsidRPr="00027D28">
        <w:rPr>
          <w:rFonts w:ascii="宋体" w:hAnsi="宋体" w:hint="eastAsia"/>
          <w:sz w:val="28"/>
          <w:szCs w:val="28"/>
        </w:rPr>
        <w:t>实验室工作必须注意安全，防止事故，严禁带电操作。</w:t>
      </w:r>
    </w:p>
    <w:p w14:paraId="1BB78F29" w14:textId="77777777" w:rsidR="00DC608A" w:rsidRPr="00027D28" w:rsidRDefault="00027D28" w:rsidP="00053B6B">
      <w:pPr>
        <w:snapToGrid w:val="0"/>
        <w:spacing w:line="300" w:lineRule="auto"/>
        <w:ind w:left="560" w:hangingChars="200" w:hanging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</w:t>
      </w:r>
      <w:r w:rsidR="00CB147E" w:rsidRPr="00027D28">
        <w:rPr>
          <w:rFonts w:ascii="宋体" w:hAnsi="宋体" w:hint="eastAsia"/>
          <w:sz w:val="28"/>
          <w:szCs w:val="28"/>
        </w:rPr>
        <w:t>、</w:t>
      </w:r>
      <w:r w:rsidR="00DC608A" w:rsidRPr="00027D28">
        <w:rPr>
          <w:rFonts w:ascii="宋体" w:hAnsi="宋体" w:hint="eastAsia"/>
          <w:sz w:val="28"/>
          <w:szCs w:val="28"/>
        </w:rPr>
        <w:t>在不允许断电或停电检修时，须在配电板上悬挂“警告牌”，其他人员不得擅自取下，一人在室内操作不得关门。</w:t>
      </w:r>
    </w:p>
    <w:p w14:paraId="6BFBDFE6" w14:textId="77777777" w:rsidR="00DC608A" w:rsidRPr="00027D28" w:rsidRDefault="00027D28" w:rsidP="00053B6B">
      <w:pPr>
        <w:snapToGrid w:val="0"/>
        <w:spacing w:line="300" w:lineRule="auto"/>
        <w:ind w:left="560" w:hangingChars="200" w:hanging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</w:t>
      </w:r>
      <w:r w:rsidR="00CB147E" w:rsidRPr="00027D28">
        <w:rPr>
          <w:rFonts w:ascii="宋体" w:hAnsi="宋体" w:hint="eastAsia"/>
          <w:sz w:val="28"/>
          <w:szCs w:val="28"/>
        </w:rPr>
        <w:t>、</w:t>
      </w:r>
      <w:r w:rsidR="00DC608A" w:rsidRPr="00027D28">
        <w:rPr>
          <w:rFonts w:ascii="宋体" w:hAnsi="宋体" w:hint="eastAsia"/>
          <w:sz w:val="28"/>
          <w:szCs w:val="28"/>
        </w:rPr>
        <w:t>实验室有人操作必须另外安排专人值班，负责用电安全，下班时切断电源，关上照明、门窗。</w:t>
      </w:r>
    </w:p>
    <w:p w14:paraId="38C969C0" w14:textId="77777777" w:rsidR="00DC608A" w:rsidRPr="00F74FB8" w:rsidRDefault="00027D28" w:rsidP="00053B6B">
      <w:pPr>
        <w:snapToGrid w:val="0"/>
        <w:spacing w:line="300" w:lineRule="auto"/>
        <w:ind w:left="560" w:hangingChars="200" w:hanging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</w:t>
      </w:r>
      <w:r w:rsidR="00CB147E" w:rsidRPr="00027D28">
        <w:rPr>
          <w:rFonts w:ascii="宋体" w:hAnsi="宋体" w:hint="eastAsia"/>
          <w:sz w:val="28"/>
          <w:szCs w:val="28"/>
        </w:rPr>
        <w:t>、</w:t>
      </w:r>
      <w:r w:rsidR="00DC608A" w:rsidRPr="00027D28">
        <w:rPr>
          <w:rFonts w:ascii="宋体" w:hAnsi="宋体" w:hint="eastAsia"/>
          <w:sz w:val="28"/>
          <w:szCs w:val="28"/>
        </w:rPr>
        <w:t>易燃品、腐蚀品等集中专柜安放，专人保管，专用设备建立专用安全</w:t>
      </w:r>
      <w:r w:rsidR="00DC608A" w:rsidRPr="00F74FB8">
        <w:rPr>
          <w:rFonts w:ascii="宋体" w:hAnsi="宋体" w:hint="eastAsia"/>
          <w:sz w:val="28"/>
          <w:szCs w:val="28"/>
        </w:rPr>
        <w:t>制度。</w:t>
      </w:r>
    </w:p>
    <w:p w14:paraId="21EAB382" w14:textId="77777777" w:rsidR="00DC608A" w:rsidRPr="00F74FB8" w:rsidRDefault="00027D28" w:rsidP="00053B6B">
      <w:pPr>
        <w:snapToGrid w:val="0"/>
        <w:spacing w:line="300" w:lineRule="auto"/>
        <w:ind w:left="420" w:hangingChars="150" w:hanging="420"/>
        <w:rPr>
          <w:rFonts w:ascii="宋体"/>
          <w:sz w:val="28"/>
          <w:szCs w:val="28"/>
        </w:rPr>
      </w:pPr>
      <w:r w:rsidRPr="00F74FB8">
        <w:rPr>
          <w:rFonts w:ascii="宋体" w:hAnsi="宋体" w:hint="eastAsia"/>
          <w:sz w:val="28"/>
          <w:szCs w:val="28"/>
        </w:rPr>
        <w:t>八</w:t>
      </w:r>
      <w:r w:rsidR="00CB147E" w:rsidRPr="00F74FB8">
        <w:rPr>
          <w:rFonts w:ascii="宋体" w:hAnsi="宋体" w:hint="eastAsia"/>
          <w:sz w:val="28"/>
          <w:szCs w:val="28"/>
        </w:rPr>
        <w:t>、</w:t>
      </w:r>
      <w:r w:rsidR="00DC608A" w:rsidRPr="00F74FB8">
        <w:rPr>
          <w:rFonts w:ascii="宋体" w:hAnsi="宋体" w:hint="eastAsia"/>
          <w:sz w:val="28"/>
          <w:szCs w:val="28"/>
        </w:rPr>
        <w:t>除实验课外，学生不得擅自入室，无关人员不得在实验中心久留。</w:t>
      </w:r>
    </w:p>
    <w:p w14:paraId="43F54404" w14:textId="77777777" w:rsidR="00DC608A" w:rsidRPr="00F74FB8" w:rsidRDefault="00027D28" w:rsidP="00053B6B">
      <w:pPr>
        <w:snapToGrid w:val="0"/>
        <w:spacing w:line="300" w:lineRule="auto"/>
        <w:rPr>
          <w:rFonts w:ascii="宋体"/>
          <w:sz w:val="28"/>
          <w:szCs w:val="28"/>
        </w:rPr>
      </w:pPr>
      <w:r w:rsidRPr="00F74FB8">
        <w:rPr>
          <w:rFonts w:ascii="宋体" w:hAnsi="宋体" w:hint="eastAsia"/>
          <w:sz w:val="28"/>
          <w:szCs w:val="28"/>
        </w:rPr>
        <w:t>九</w:t>
      </w:r>
      <w:r w:rsidR="00CB147E" w:rsidRPr="00F74FB8">
        <w:rPr>
          <w:rFonts w:ascii="宋体" w:hAnsi="宋体" w:hint="eastAsia"/>
          <w:sz w:val="28"/>
          <w:szCs w:val="28"/>
        </w:rPr>
        <w:t>、</w:t>
      </w:r>
      <w:r w:rsidR="00DC608A" w:rsidRPr="00F74FB8">
        <w:rPr>
          <w:rFonts w:ascii="宋体" w:hAnsi="宋体" w:hint="eastAsia"/>
          <w:sz w:val="28"/>
          <w:szCs w:val="28"/>
        </w:rPr>
        <w:t>实验中心所有仪器设备由实验室人员共同维护保养，定</w:t>
      </w:r>
    </w:p>
    <w:p w14:paraId="333F135D" w14:textId="77777777" w:rsidR="00DC608A" w:rsidRPr="00F74FB8" w:rsidRDefault="00DC608A" w:rsidP="00053B6B">
      <w:pPr>
        <w:snapToGrid w:val="0"/>
        <w:spacing w:line="300" w:lineRule="auto"/>
        <w:rPr>
          <w:rFonts w:ascii="宋体"/>
          <w:sz w:val="28"/>
          <w:szCs w:val="28"/>
        </w:rPr>
      </w:pPr>
      <w:r w:rsidRPr="00F74FB8">
        <w:rPr>
          <w:rFonts w:ascii="宋体" w:hAnsi="宋体"/>
          <w:sz w:val="28"/>
          <w:szCs w:val="28"/>
        </w:rPr>
        <w:t xml:space="preserve">  </w:t>
      </w:r>
      <w:r w:rsidR="00CB147E" w:rsidRPr="00F74FB8">
        <w:rPr>
          <w:rFonts w:ascii="宋体" w:hAnsi="宋体"/>
          <w:sz w:val="28"/>
          <w:szCs w:val="28"/>
        </w:rPr>
        <w:t xml:space="preserve"> </w:t>
      </w:r>
      <w:r w:rsidRPr="00F74FB8">
        <w:rPr>
          <w:rFonts w:ascii="宋体" w:hAnsi="宋体" w:hint="eastAsia"/>
          <w:sz w:val="28"/>
          <w:szCs w:val="28"/>
        </w:rPr>
        <w:t>期组织普查、大修。</w:t>
      </w:r>
    </w:p>
    <w:p w14:paraId="15D69C52" w14:textId="77777777" w:rsidR="00027D28" w:rsidRPr="00F74FB8" w:rsidRDefault="00027D28" w:rsidP="00053B6B">
      <w:pPr>
        <w:pStyle w:val="a3"/>
        <w:snapToGrid w:val="0"/>
        <w:spacing w:line="300" w:lineRule="auto"/>
        <w:ind w:left="560" w:hangingChars="200" w:hanging="560"/>
        <w:rPr>
          <w:sz w:val="28"/>
          <w:szCs w:val="28"/>
        </w:rPr>
      </w:pPr>
      <w:r w:rsidRPr="00F74FB8">
        <w:rPr>
          <w:rFonts w:hint="eastAsia"/>
          <w:sz w:val="28"/>
          <w:szCs w:val="28"/>
        </w:rPr>
        <w:t>十</w:t>
      </w:r>
      <w:r w:rsidR="00CB147E" w:rsidRPr="00F74FB8">
        <w:rPr>
          <w:rFonts w:hint="eastAsia"/>
          <w:sz w:val="28"/>
          <w:szCs w:val="28"/>
        </w:rPr>
        <w:t>、</w:t>
      </w:r>
      <w:r w:rsidR="00DC608A" w:rsidRPr="00F74FB8">
        <w:rPr>
          <w:rFonts w:hint="eastAsia"/>
          <w:sz w:val="28"/>
          <w:szCs w:val="28"/>
        </w:rPr>
        <w:t>仪器、仪表、设备、工具、元件、材料、资料等均有实验中心专人负责、分工管理，并建立相应的保管制度与帐册。</w:t>
      </w:r>
    </w:p>
    <w:p w14:paraId="6537BED8" w14:textId="77777777" w:rsidR="00DC608A" w:rsidRPr="00F74FB8" w:rsidRDefault="00027D28" w:rsidP="00053B6B">
      <w:pPr>
        <w:pStyle w:val="a3"/>
        <w:snapToGrid w:val="0"/>
        <w:spacing w:line="300" w:lineRule="auto"/>
        <w:ind w:left="560" w:hangingChars="200" w:hanging="560"/>
        <w:rPr>
          <w:rFonts w:hAnsi="宋体"/>
          <w:sz w:val="28"/>
          <w:szCs w:val="28"/>
        </w:rPr>
      </w:pPr>
      <w:r w:rsidRPr="00F74FB8">
        <w:rPr>
          <w:rFonts w:hint="eastAsia"/>
          <w:sz w:val="28"/>
          <w:szCs w:val="28"/>
        </w:rPr>
        <w:t>十一、</w:t>
      </w:r>
      <w:r w:rsidR="00DC608A" w:rsidRPr="00F74FB8">
        <w:rPr>
          <w:rFonts w:hint="eastAsia"/>
          <w:sz w:val="28"/>
          <w:szCs w:val="28"/>
        </w:rPr>
        <w:t>使用仪器、工具等如有损坏、报废，应即告知有关人员，办理必要手续。</w:t>
      </w:r>
    </w:p>
    <w:p w14:paraId="26A14222" w14:textId="77777777" w:rsidR="00DC608A" w:rsidRPr="00F74FB8" w:rsidRDefault="00027D28" w:rsidP="00053B6B">
      <w:pPr>
        <w:snapToGrid w:val="0"/>
        <w:spacing w:line="300" w:lineRule="auto"/>
        <w:ind w:left="840" w:hangingChars="300" w:hanging="840"/>
        <w:rPr>
          <w:rFonts w:ascii="宋体"/>
          <w:sz w:val="28"/>
          <w:szCs w:val="28"/>
        </w:rPr>
      </w:pPr>
      <w:r w:rsidRPr="00F74FB8">
        <w:rPr>
          <w:rFonts w:ascii="宋体" w:hAnsi="宋体" w:hint="eastAsia"/>
          <w:sz w:val="28"/>
          <w:szCs w:val="28"/>
        </w:rPr>
        <w:t>十二、</w:t>
      </w:r>
      <w:r w:rsidR="00DC608A" w:rsidRPr="00F74FB8">
        <w:rPr>
          <w:rFonts w:ascii="宋体" w:hAnsi="宋体" w:hint="eastAsia"/>
          <w:sz w:val="28"/>
          <w:szCs w:val="28"/>
        </w:rPr>
        <w:t>校内其他单位借用仪器、设备须出具借条，有实验中心主任同意。</w:t>
      </w:r>
    </w:p>
    <w:p w14:paraId="1372C7C7" w14:textId="77777777" w:rsidR="00DC608A" w:rsidRDefault="00027D28" w:rsidP="00053B6B">
      <w:pPr>
        <w:snapToGrid w:val="0"/>
        <w:spacing w:line="300" w:lineRule="auto"/>
        <w:ind w:left="840" w:hangingChars="300" w:hanging="84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十三、</w:t>
      </w:r>
      <w:r w:rsidR="00DC608A" w:rsidRPr="00027D28">
        <w:rPr>
          <w:rFonts w:ascii="宋体" w:hAnsi="宋体" w:hint="eastAsia"/>
          <w:sz w:val="28"/>
          <w:szCs w:val="28"/>
        </w:rPr>
        <w:t>实验中心定位的常用仪器，概不出借。需用单位可约定时间，到本室使用。</w:t>
      </w:r>
    </w:p>
    <w:p w14:paraId="3566E453" w14:textId="0B4570B0" w:rsidR="00DC608A" w:rsidRDefault="00027D28" w:rsidP="00053B6B">
      <w:pPr>
        <w:snapToGrid w:val="0"/>
        <w:spacing w:line="300" w:lineRule="auto"/>
        <w:ind w:left="840" w:hangingChars="300" w:hanging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十四、</w:t>
      </w:r>
      <w:r w:rsidR="00DC608A" w:rsidRPr="00027D28">
        <w:rPr>
          <w:rFonts w:ascii="宋体" w:hAnsi="宋体" w:hint="eastAsia"/>
          <w:sz w:val="28"/>
          <w:szCs w:val="28"/>
        </w:rPr>
        <w:t>教研室、实验中心人员非经同意，不能将器材用品擅自带出室外。</w:t>
      </w:r>
    </w:p>
    <w:p w14:paraId="0200C118" w14:textId="71FC6F30" w:rsidR="00053B6B" w:rsidRDefault="00053B6B" w:rsidP="00053B6B">
      <w:pPr>
        <w:snapToGrid w:val="0"/>
        <w:spacing w:line="300" w:lineRule="auto"/>
        <w:ind w:left="840" w:hangingChars="300" w:hanging="840"/>
        <w:rPr>
          <w:rFonts w:ascii="宋体" w:hAnsi="宋体"/>
          <w:sz w:val="28"/>
          <w:szCs w:val="28"/>
        </w:rPr>
      </w:pPr>
    </w:p>
    <w:p w14:paraId="7C426A7D" w14:textId="77777777" w:rsidR="00053B6B" w:rsidRPr="00027D28" w:rsidRDefault="00053B6B" w:rsidP="00053B6B">
      <w:pPr>
        <w:snapToGrid w:val="0"/>
        <w:spacing w:line="300" w:lineRule="auto"/>
        <w:ind w:left="840" w:hangingChars="300" w:hanging="840"/>
        <w:rPr>
          <w:rFonts w:ascii="宋体" w:hint="eastAsia"/>
          <w:sz w:val="28"/>
          <w:szCs w:val="28"/>
        </w:rPr>
      </w:pPr>
    </w:p>
    <w:p w14:paraId="4752257C" w14:textId="75AF458A" w:rsidR="00DC608A" w:rsidRDefault="00F74FB8" w:rsidP="00053B6B">
      <w:pPr>
        <w:snapToGrid w:val="0"/>
        <w:spacing w:line="300" w:lineRule="auto"/>
        <w:ind w:left="5880" w:hangingChars="2100" w:hanging="5880"/>
        <w:rPr>
          <w:rFonts w:ascii="宋体" w:hAnsi="宋体"/>
          <w:bCs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 xml:space="preserve">     </w:t>
      </w:r>
      <w:r w:rsidR="00DC608A" w:rsidRPr="00027D28">
        <w:rPr>
          <w:rFonts w:ascii="宋体" w:hAnsi="宋体" w:cs="Times New Roman"/>
          <w:sz w:val="28"/>
          <w:szCs w:val="28"/>
        </w:rPr>
        <w:t xml:space="preserve">     </w:t>
      </w:r>
      <w:r>
        <w:rPr>
          <w:rFonts w:ascii="宋体" w:hAnsi="宋体" w:cs="Times New Roman"/>
          <w:sz w:val="28"/>
          <w:szCs w:val="28"/>
        </w:rPr>
        <w:t xml:space="preserve">           </w:t>
      </w:r>
      <w:r w:rsidR="00DA02E8" w:rsidRPr="00027D28">
        <w:rPr>
          <w:rFonts w:ascii="宋体" w:hAnsi="宋体" w:cs="Times New Roman"/>
          <w:sz w:val="28"/>
          <w:szCs w:val="28"/>
        </w:rPr>
        <w:t xml:space="preserve">                    </w:t>
      </w:r>
      <w:r w:rsidR="00DA02E8" w:rsidRPr="00027D28">
        <w:rPr>
          <w:rFonts w:ascii="宋体" w:hAnsi="宋体" w:hint="eastAsia"/>
          <w:bCs/>
          <w:sz w:val="28"/>
          <w:szCs w:val="28"/>
        </w:rPr>
        <w:t>大学物理实验中心</w:t>
      </w:r>
    </w:p>
    <w:p w14:paraId="600BBF8F" w14:textId="4AE811B2" w:rsidR="00053B6B" w:rsidRPr="00027D28" w:rsidRDefault="00053B6B" w:rsidP="00053B6B">
      <w:pPr>
        <w:snapToGrid w:val="0"/>
        <w:spacing w:line="300" w:lineRule="auto"/>
        <w:ind w:left="5880" w:hangingChars="2100" w:hanging="5880"/>
        <w:rPr>
          <w:rFonts w:ascii="宋体" w:hint="eastAsia"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/>
          <w:bCs/>
          <w:sz w:val="28"/>
          <w:szCs w:val="28"/>
        </w:rPr>
        <w:t xml:space="preserve">                                           2022-12-1</w:t>
      </w:r>
    </w:p>
    <w:sectPr w:rsidR="00053B6B" w:rsidRPr="00027D28" w:rsidSect="00053B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D549D" w14:textId="77777777" w:rsidR="00AC4D81" w:rsidRDefault="00AC4D81">
      <w:r>
        <w:separator/>
      </w:r>
    </w:p>
  </w:endnote>
  <w:endnote w:type="continuationSeparator" w:id="0">
    <w:p w14:paraId="2D3849E1" w14:textId="77777777" w:rsidR="00AC4D81" w:rsidRDefault="00AC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3FBA" w14:textId="77777777" w:rsidR="00DC608A" w:rsidRDefault="00DC608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157E" w14:textId="77777777" w:rsidR="00DC608A" w:rsidRDefault="00DC608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F04E" w14:textId="77777777" w:rsidR="00DC608A" w:rsidRDefault="00DC60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90976" w14:textId="77777777" w:rsidR="00AC4D81" w:rsidRDefault="00AC4D81">
      <w:r>
        <w:separator/>
      </w:r>
    </w:p>
  </w:footnote>
  <w:footnote w:type="continuationSeparator" w:id="0">
    <w:p w14:paraId="736F357D" w14:textId="77777777" w:rsidR="00AC4D81" w:rsidRDefault="00AC4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BA93E" w14:textId="77777777" w:rsidR="00DC608A" w:rsidRDefault="00DC608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E6CB" w14:textId="77777777" w:rsidR="00DC608A" w:rsidRDefault="00DC608A" w:rsidP="00DC608A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4642" w14:textId="77777777" w:rsidR="00DC608A" w:rsidRDefault="00DC60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1D1"/>
    <w:multiLevelType w:val="multilevel"/>
    <w:tmpl w:val="5A94508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1"/>
        <w:szCs w:val="21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8EB3DA2"/>
    <w:multiLevelType w:val="hybridMultilevel"/>
    <w:tmpl w:val="94F4EA8C"/>
    <w:lvl w:ilvl="0" w:tplc="E72E6352">
      <w:start w:val="1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FA124C4"/>
    <w:multiLevelType w:val="hybridMultilevel"/>
    <w:tmpl w:val="8B2204AA"/>
    <w:lvl w:ilvl="0" w:tplc="A68841BE">
      <w:start w:val="8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71556D0"/>
    <w:multiLevelType w:val="hybridMultilevel"/>
    <w:tmpl w:val="9B464F34"/>
    <w:lvl w:ilvl="0" w:tplc="BEBE24A0">
      <w:start w:val="8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E9B0E8D"/>
    <w:multiLevelType w:val="singleLevel"/>
    <w:tmpl w:val="BB6CC200"/>
    <w:lvl w:ilvl="0">
      <w:start w:val="12"/>
      <w:numFmt w:val="decimalEnclosedFullstop"/>
      <w:lvlText w:val="%1"/>
      <w:lvlJc w:val="left"/>
      <w:pPr>
        <w:tabs>
          <w:tab w:val="num" w:pos="360"/>
        </w:tabs>
        <w:ind w:left="360" w:hanging="360"/>
      </w:pPr>
      <w:rPr>
        <w:rFonts w:ascii="宋体" w:cs="Times New Roman" w:hint="eastAsia"/>
      </w:rPr>
    </w:lvl>
  </w:abstractNum>
  <w:abstractNum w:abstractNumId="5" w15:restartNumberingAfterBreak="0">
    <w:nsid w:val="45A57CEC"/>
    <w:multiLevelType w:val="hybridMultilevel"/>
    <w:tmpl w:val="6D06FC38"/>
    <w:lvl w:ilvl="0" w:tplc="506251AA">
      <w:start w:val="9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2541A9F"/>
    <w:multiLevelType w:val="hybridMultilevel"/>
    <w:tmpl w:val="08A4C0E0"/>
    <w:lvl w:ilvl="0" w:tplc="D39E05CE">
      <w:start w:val="9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E2C1A5E"/>
    <w:multiLevelType w:val="hybridMultilevel"/>
    <w:tmpl w:val="F6F83C96"/>
    <w:lvl w:ilvl="0" w:tplc="8366441A">
      <w:start w:val="9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1757F6B"/>
    <w:multiLevelType w:val="hybridMultilevel"/>
    <w:tmpl w:val="3814A99C"/>
    <w:lvl w:ilvl="0" w:tplc="5A281634">
      <w:start w:val="8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3D628ED"/>
    <w:multiLevelType w:val="hybridMultilevel"/>
    <w:tmpl w:val="6BF07434"/>
    <w:lvl w:ilvl="0" w:tplc="AE86F696">
      <w:start w:val="9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D272567"/>
    <w:multiLevelType w:val="hybridMultilevel"/>
    <w:tmpl w:val="AD82CD4C"/>
    <w:lvl w:ilvl="0" w:tplc="82B4C726">
      <w:start w:val="9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8A"/>
    <w:rsid w:val="00027D28"/>
    <w:rsid w:val="00053B6B"/>
    <w:rsid w:val="00326474"/>
    <w:rsid w:val="00644A6C"/>
    <w:rsid w:val="007B574C"/>
    <w:rsid w:val="008B4132"/>
    <w:rsid w:val="00AC4D81"/>
    <w:rsid w:val="00B35644"/>
    <w:rsid w:val="00CB147E"/>
    <w:rsid w:val="00DA02E8"/>
    <w:rsid w:val="00DC608A"/>
    <w:rsid w:val="00F72523"/>
    <w:rsid w:val="00F7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B5F593"/>
  <w14:defaultImageDpi w14:val="0"/>
  <w15:docId w15:val="{96E29634-F74B-EF46-ACA8-1B269EB9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rFonts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line="360" w:lineRule="auto"/>
    </w:pPr>
    <w:rPr>
      <w:rFonts w:ascii="宋体"/>
      <w:sz w:val="24"/>
      <w:szCs w:val="24"/>
    </w:rPr>
  </w:style>
  <w:style w:type="character" w:customStyle="1" w:styleId="a4">
    <w:name w:val="正文文本 字符"/>
    <w:basedOn w:val="a0"/>
    <w:link w:val="a3"/>
    <w:uiPriority w:val="99"/>
    <w:semiHidden/>
    <w:rPr>
      <w:rFonts w:cs="宋体"/>
      <w:kern w:val="0"/>
      <w:szCs w:val="21"/>
    </w:rPr>
  </w:style>
  <w:style w:type="paragraph" w:styleId="a5">
    <w:name w:val="header"/>
    <w:basedOn w:val="a"/>
    <w:link w:val="a6"/>
    <w:uiPriority w:val="99"/>
    <w:rsid w:val="00DC6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rFonts w:cs="宋体"/>
      <w:kern w:val="0"/>
      <w:sz w:val="18"/>
      <w:szCs w:val="18"/>
    </w:rPr>
  </w:style>
  <w:style w:type="paragraph" w:styleId="a7">
    <w:name w:val="footer"/>
    <w:basedOn w:val="a"/>
    <w:link w:val="a8"/>
    <w:uiPriority w:val="99"/>
    <w:rsid w:val="00DC608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Pr>
      <w:rFonts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实验室管理和使用制度</dc:title>
  <dc:creator>xj</dc:creator>
  <cp:lastModifiedBy>Microsoft Office User</cp:lastModifiedBy>
  <cp:revision>2</cp:revision>
  <cp:lastPrinted>1999-05-02T21:19:00Z</cp:lastPrinted>
  <dcterms:created xsi:type="dcterms:W3CDTF">2023-02-20T05:20:00Z</dcterms:created>
  <dcterms:modified xsi:type="dcterms:W3CDTF">2023-02-20T05:20:00Z</dcterms:modified>
</cp:coreProperties>
</file>